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FF99A" w14:textId="77777777" w:rsidR="00932F47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147451C" w14:textId="777777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77777777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932F47" w14:paraId="4662C0B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C8624" w14:textId="755F23AB" w:rsidR="00932F47" w:rsidRDefault="00C96A21">
            <w:pPr>
              <w:pStyle w:val="Default0"/>
              <w:rPr>
                <w:b/>
              </w:rPr>
            </w:pPr>
            <w:r w:rsidRPr="00C96A21">
              <w:rPr>
                <w:rFonts w:asciiTheme="minorHAnsi" w:hAnsiTheme="minorHAnsi"/>
                <w:b/>
              </w:rPr>
              <w:t>Chlazení centrálních operačních sálů</w:t>
            </w:r>
          </w:p>
        </w:tc>
      </w:tr>
      <w:tr w:rsidR="00932F47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27E2A07C" w:rsidR="00932F47" w:rsidRDefault="00045370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932F47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77777777" w:rsidR="00932F47" w:rsidRDefault="0004537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932F47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932F47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932F47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932F47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932F47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932F47" w:rsidRDefault="0004537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3A1895E0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546"/>
        <w:gridCol w:w="2268"/>
        <w:gridCol w:w="2693"/>
      </w:tblGrid>
      <w:tr w:rsidR="00C96A21" w:rsidRPr="00797610" w14:paraId="751E5E61" w14:textId="77777777" w:rsidTr="00C96A21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3776479" w14:textId="77777777" w:rsidR="00C96A21" w:rsidRPr="00797610" w:rsidRDefault="00C96A21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546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563845" w14:textId="77777777" w:rsidR="00C96A21" w:rsidRPr="00797610" w:rsidRDefault="00C96A21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797610">
              <w:rPr>
                <w:rFonts w:cs="Calibri"/>
                <w:b/>
                <w:bCs/>
              </w:rPr>
              <w:t>Cena celkem v Kč bez DPH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58EE60" w14:textId="77777777" w:rsidR="00C96A21" w:rsidRPr="00797610" w:rsidRDefault="00C96A21" w:rsidP="00C96A21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797610">
              <w:rPr>
                <w:rFonts w:cs="Calibri"/>
                <w:b/>
                <w:bCs/>
              </w:rPr>
              <w:t>Výše DPH (v Kč)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DBDCAEA" w14:textId="77777777" w:rsidR="00C96A21" w:rsidRPr="00797610" w:rsidRDefault="00C96A21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797610">
              <w:rPr>
                <w:rFonts w:cs="Calibri"/>
                <w:b/>
                <w:bCs/>
              </w:rPr>
              <w:t>Cena celkem v Kč včetně DPH</w:t>
            </w:r>
          </w:p>
        </w:tc>
      </w:tr>
      <w:tr w:rsidR="00C96A21" w:rsidRPr="00797610" w14:paraId="62F497DB" w14:textId="77777777" w:rsidTr="00C96A21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29179451" w14:textId="77777777" w:rsidR="00C96A21" w:rsidRPr="00797610" w:rsidRDefault="00C96A21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797610">
              <w:rPr>
                <w:rFonts w:cs="Calibri"/>
                <w:b/>
                <w:bCs/>
              </w:rPr>
              <w:t xml:space="preserve">Celková nabídková cena za realizaci předmětu veřejné zakázky </w:t>
            </w:r>
          </w:p>
        </w:tc>
        <w:tc>
          <w:tcPr>
            <w:tcW w:w="254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08A1C29E" w14:textId="77777777" w:rsidR="00C96A21" w:rsidRPr="00797610" w:rsidRDefault="00C96A21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F33F14C" w14:textId="77777777" w:rsidR="00C96A21" w:rsidRPr="00797610" w:rsidRDefault="00C96A21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69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16BCC595" w14:textId="77777777" w:rsidR="00C96A21" w:rsidRPr="00797610" w:rsidRDefault="00C96A21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</w:tbl>
    <w:p w14:paraId="5C3A82F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4BC05B8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2D855E82" w14:textId="1ADE8DCA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66F246B0" w14:textId="77777777" w:rsidR="00C96A21" w:rsidRDefault="00C96A21">
      <w:pPr>
        <w:spacing w:after="0" w:line="240" w:lineRule="auto"/>
        <w:jc w:val="both"/>
        <w:rPr>
          <w:rFonts w:cs="Calibri"/>
          <w:b/>
          <w:bCs/>
        </w:rPr>
      </w:pPr>
    </w:p>
    <w:p w14:paraId="708767BB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15A36E37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CC5D9" w14:textId="77777777" w:rsidR="0074244A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74244A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B3EA3" w14:textId="77777777" w:rsidR="0074244A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74244A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1F474295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2E2E09"/>
    <w:rsid w:val="0074244A"/>
    <w:rsid w:val="00797610"/>
    <w:rsid w:val="00932F47"/>
    <w:rsid w:val="00C9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166</Words>
  <Characters>980</Characters>
  <Application>Microsoft Office Word</Application>
  <DocSecurity>0</DocSecurity>
  <Lines>8</Lines>
  <Paragraphs>2</Paragraphs>
  <ScaleCrop>false</ScaleCrop>
  <Company>NPÚ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24</cp:revision>
  <cp:lastPrinted>2018-10-15T06:15:00Z</cp:lastPrinted>
  <dcterms:created xsi:type="dcterms:W3CDTF">2020-01-10T08:26:00Z</dcterms:created>
  <dcterms:modified xsi:type="dcterms:W3CDTF">2021-05-02T19:18:00Z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